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23" w:rsidRPr="00857023" w:rsidRDefault="00DB5C52" w:rsidP="00123874">
      <w:pPr>
        <w:jc w:val="both"/>
        <w:rPr>
          <w:b/>
          <w:color w:val="8064A2" w:themeColor="accent4"/>
          <w:sz w:val="48"/>
          <w:szCs w:val="24"/>
          <w:lang w:val="fr-FR"/>
        </w:rPr>
      </w:pPr>
      <w:r w:rsidRPr="00857023">
        <w:rPr>
          <w:b/>
          <w:color w:val="8064A2" w:themeColor="accent4"/>
          <w:sz w:val="48"/>
          <w:szCs w:val="24"/>
          <w:lang w:val="fr-FR"/>
        </w:rPr>
        <w:t>Rapport d’auto-apprentissage</w:t>
      </w:r>
    </w:p>
    <w:p w:rsidR="00123874" w:rsidRPr="00837E91" w:rsidRDefault="00123874" w:rsidP="00123874">
      <w:pPr>
        <w:pStyle w:val="Default"/>
        <w:jc w:val="both"/>
        <w:rPr>
          <w:b/>
          <w:color w:val="7030A0"/>
          <w:sz w:val="32"/>
          <w:u w:val="double"/>
        </w:rPr>
      </w:pPr>
    </w:p>
    <w:p w:rsidR="0038462E" w:rsidRDefault="00784731" w:rsidP="00784731">
      <w:pPr>
        <w:pStyle w:val="Default"/>
        <w:jc w:val="both"/>
        <w:rPr>
          <w:b/>
          <w:bCs/>
          <w:sz w:val="28"/>
        </w:rPr>
      </w:pPr>
      <w:r w:rsidRPr="00857023">
        <w:rPr>
          <w:b/>
          <w:bCs/>
          <w:sz w:val="28"/>
        </w:rPr>
        <w:t>Question</w:t>
      </w:r>
      <w:r>
        <w:rPr>
          <w:b/>
          <w:bCs/>
          <w:sz w:val="28"/>
        </w:rPr>
        <w:t xml:space="preserve"> : </w:t>
      </w:r>
    </w:p>
    <w:p w:rsidR="00784731" w:rsidRDefault="00784731" w:rsidP="0038462E">
      <w:pPr>
        <w:pStyle w:val="Default"/>
        <w:numPr>
          <w:ilvl w:val="0"/>
          <w:numId w:val="4"/>
        </w:numPr>
        <w:jc w:val="both"/>
        <w:rPr>
          <w:bCs/>
        </w:rPr>
      </w:pPr>
      <w:r>
        <w:rPr>
          <w:bCs/>
        </w:rPr>
        <w:t>Suite à la rédaction de nos passeports de langues, comment pouvons-nous satisfaire les besoins d’apprentissage de chacun tout en avançant dans nos impératifs de projets ?</w:t>
      </w:r>
    </w:p>
    <w:p w:rsidR="0038462E" w:rsidRDefault="0038462E" w:rsidP="0038462E">
      <w:pPr>
        <w:pStyle w:val="Default"/>
        <w:numPr>
          <w:ilvl w:val="0"/>
          <w:numId w:val="4"/>
        </w:numPr>
        <w:jc w:val="both"/>
        <w:rPr>
          <w:bCs/>
        </w:rPr>
      </w:pPr>
      <w:r>
        <w:rPr>
          <w:bCs/>
        </w:rPr>
        <w:t xml:space="preserve">Est-il possible de combiner apprentissage (à notre rythme) et impératifs de rendus scolaires ? (Par exemple, apprendre un nouveau langage de programmation en même </w:t>
      </w:r>
      <w:r w:rsidR="003375A4">
        <w:rPr>
          <w:bCs/>
        </w:rPr>
        <w:t>temps que faire un programme utilisant ce langage)</w:t>
      </w:r>
      <w:r w:rsidR="00A961BD">
        <w:rPr>
          <w:bCs/>
        </w:rPr>
        <w:t> ?</w:t>
      </w:r>
    </w:p>
    <w:p w:rsidR="00A961BD" w:rsidRDefault="00A961BD" w:rsidP="0038462E">
      <w:pPr>
        <w:pStyle w:val="Default"/>
        <w:numPr>
          <w:ilvl w:val="0"/>
          <w:numId w:val="4"/>
        </w:numPr>
        <w:jc w:val="both"/>
        <w:rPr>
          <w:bCs/>
        </w:rPr>
      </w:pPr>
      <w:r>
        <w:rPr>
          <w:bCs/>
        </w:rPr>
        <w:t>Qu’entendez-vous plus particulièrement par équipe apprenante ? Qu’attendez-vous de l’équipe pour le « label équipe » ?</w:t>
      </w:r>
    </w:p>
    <w:p w:rsidR="002C14C5" w:rsidRPr="00784731" w:rsidRDefault="00A112BA" w:rsidP="0038462E">
      <w:pPr>
        <w:pStyle w:val="Default"/>
        <w:numPr>
          <w:ilvl w:val="0"/>
          <w:numId w:val="4"/>
        </w:numPr>
        <w:jc w:val="both"/>
        <w:rPr>
          <w:bCs/>
        </w:rPr>
      </w:pPr>
      <w:r>
        <w:rPr>
          <w:bCs/>
        </w:rPr>
        <w:t>Comment s’organiser pour prévoir la soutenance intermédiaire (niveau anglais) et le rapport (niveau gestion du temps pour la rédaction du rapport)</w:t>
      </w:r>
      <w:r w:rsidR="00E46C06">
        <w:rPr>
          <w:bCs/>
        </w:rPr>
        <w:t> ?</w:t>
      </w:r>
    </w:p>
    <w:p w:rsidR="00784731" w:rsidRPr="00857023" w:rsidRDefault="00784731" w:rsidP="00784731">
      <w:pPr>
        <w:pStyle w:val="Default"/>
        <w:jc w:val="both"/>
        <w:rPr>
          <w:b/>
          <w:bCs/>
        </w:rPr>
      </w:pPr>
    </w:p>
    <w:p w:rsidR="00784731" w:rsidRPr="005D2557" w:rsidRDefault="00784731" w:rsidP="00784731">
      <w:pPr>
        <w:pStyle w:val="Default"/>
        <w:jc w:val="both"/>
        <w:rPr>
          <w:rFonts w:ascii="Calibri" w:hAnsi="Calibri" w:cs="Calibri"/>
        </w:rPr>
      </w:pPr>
      <w:r w:rsidRPr="00857023">
        <w:rPr>
          <w:b/>
          <w:bCs/>
          <w:sz w:val="28"/>
        </w:rPr>
        <w:t xml:space="preserve">Objectif : </w:t>
      </w:r>
      <w:r w:rsidR="005D2557">
        <w:rPr>
          <w:bCs/>
        </w:rPr>
        <w:t xml:space="preserve">Se servir de notre projet pour organiser un jeu de rôle + traduction de fiches idées rédigées en anglais </w:t>
      </w:r>
    </w:p>
    <w:p w:rsidR="00784731" w:rsidRPr="00857023" w:rsidRDefault="00784731" w:rsidP="00784731">
      <w:pPr>
        <w:pStyle w:val="Default"/>
        <w:jc w:val="both"/>
        <w:rPr>
          <w:b/>
          <w:bCs/>
        </w:rPr>
      </w:pPr>
    </w:p>
    <w:p w:rsidR="005D2557" w:rsidRDefault="00784731" w:rsidP="00784731">
      <w:pPr>
        <w:pStyle w:val="Default"/>
        <w:jc w:val="both"/>
        <w:rPr>
          <w:b/>
          <w:bCs/>
          <w:sz w:val="28"/>
        </w:rPr>
      </w:pPr>
      <w:proofErr w:type="gramStart"/>
      <w:r w:rsidRPr="00857023">
        <w:rPr>
          <w:b/>
          <w:bCs/>
          <w:sz w:val="28"/>
        </w:rPr>
        <w:t>Ressources</w:t>
      </w:r>
      <w:proofErr w:type="gramEnd"/>
      <w:r w:rsidRPr="00857023">
        <w:rPr>
          <w:b/>
          <w:bCs/>
          <w:sz w:val="28"/>
        </w:rPr>
        <w:t xml:space="preserve"> : </w:t>
      </w:r>
    </w:p>
    <w:p w:rsidR="00784731" w:rsidRPr="005D2557" w:rsidRDefault="005D2557" w:rsidP="005D2557">
      <w:pPr>
        <w:pStyle w:val="Default"/>
        <w:numPr>
          <w:ilvl w:val="0"/>
          <w:numId w:val="2"/>
        </w:numPr>
        <w:jc w:val="both"/>
        <w:rPr>
          <w:rFonts w:ascii="Calibri" w:hAnsi="Calibri" w:cs="Calibri"/>
          <w:sz w:val="22"/>
        </w:rPr>
      </w:pPr>
      <w:r w:rsidRPr="005D2557">
        <w:rPr>
          <w:bCs/>
        </w:rPr>
        <w:t>Fiches idées des 48h pour innover</w:t>
      </w:r>
    </w:p>
    <w:p w:rsidR="005D2557" w:rsidRPr="005D2557" w:rsidRDefault="005D2557" w:rsidP="005D2557">
      <w:pPr>
        <w:pStyle w:val="Default"/>
        <w:numPr>
          <w:ilvl w:val="0"/>
          <w:numId w:val="2"/>
        </w:numPr>
        <w:jc w:val="both"/>
        <w:rPr>
          <w:rFonts w:ascii="Calibri" w:hAnsi="Calibri" w:cs="Calibri"/>
          <w:sz w:val="22"/>
        </w:rPr>
      </w:pPr>
      <w:r>
        <w:rPr>
          <w:bCs/>
        </w:rPr>
        <w:t>Vocabulaire tiré de nos recherches documentaires</w:t>
      </w:r>
    </w:p>
    <w:p w:rsidR="00784731" w:rsidRPr="00857023" w:rsidRDefault="00784731" w:rsidP="00784731">
      <w:pPr>
        <w:pStyle w:val="Default"/>
        <w:jc w:val="both"/>
        <w:rPr>
          <w:b/>
          <w:bCs/>
        </w:rPr>
      </w:pPr>
    </w:p>
    <w:p w:rsidR="00784731" w:rsidRDefault="00784731" w:rsidP="00784731">
      <w:pPr>
        <w:pStyle w:val="Default"/>
        <w:jc w:val="both"/>
        <w:rPr>
          <w:bCs/>
        </w:rPr>
      </w:pPr>
      <w:r w:rsidRPr="00857023">
        <w:rPr>
          <w:b/>
          <w:bCs/>
          <w:sz w:val="28"/>
        </w:rPr>
        <w:t xml:space="preserve">Activités : </w:t>
      </w:r>
    </w:p>
    <w:p w:rsidR="005D2557" w:rsidRDefault="005D2557" w:rsidP="00784731">
      <w:pPr>
        <w:pStyle w:val="Default"/>
        <w:jc w:val="both"/>
        <w:rPr>
          <w:bCs/>
        </w:rPr>
      </w:pPr>
      <w:r>
        <w:rPr>
          <w:bCs/>
        </w:rPr>
        <w:t xml:space="preserve">Afin de nous familiariser avec le vocabulaire tiré de nos recherches, nous avons décidé de mettre en scène une situation faisant apparaître une bonne partie des protagonistes intervenant en cas d’accidents de vélo, c’est-à-dire : un médecin, un automobiliste, un policier et le cycliste lui-même. </w:t>
      </w:r>
    </w:p>
    <w:p w:rsidR="005D2557" w:rsidRPr="005D2557" w:rsidRDefault="005D2557" w:rsidP="00784731">
      <w:pPr>
        <w:pStyle w:val="Default"/>
        <w:jc w:val="both"/>
        <w:rPr>
          <w:rFonts w:ascii="Calibri" w:hAnsi="Calibri" w:cs="Calibri"/>
        </w:rPr>
      </w:pPr>
      <w:r>
        <w:rPr>
          <w:bCs/>
        </w:rPr>
        <w:t>De plus, dans le cadre de notre projet, nous avons dû traduire des fiches idées rédigées en anglais par des élèves d’autres pays.</w:t>
      </w:r>
    </w:p>
    <w:p w:rsidR="00784731" w:rsidRPr="00857023" w:rsidRDefault="00784731" w:rsidP="00784731">
      <w:pPr>
        <w:pStyle w:val="Default"/>
        <w:jc w:val="both"/>
        <w:rPr>
          <w:b/>
          <w:bCs/>
        </w:rPr>
      </w:pPr>
    </w:p>
    <w:p w:rsidR="00784731" w:rsidRPr="00857023" w:rsidRDefault="00784731" w:rsidP="00784731">
      <w:pPr>
        <w:pStyle w:val="Default"/>
        <w:jc w:val="both"/>
        <w:rPr>
          <w:color w:val="8064A2" w:themeColor="accent4"/>
        </w:rPr>
      </w:pPr>
      <w:r w:rsidRPr="00857023">
        <w:rPr>
          <w:b/>
          <w:bCs/>
          <w:sz w:val="28"/>
        </w:rPr>
        <w:t>Résultat</w:t>
      </w:r>
      <w:r w:rsidRPr="00857023">
        <w:rPr>
          <w:b/>
          <w:bCs/>
        </w:rPr>
        <w:t xml:space="preserve"> : </w:t>
      </w:r>
    </w:p>
    <w:p w:rsidR="00784731" w:rsidRDefault="005D2557" w:rsidP="00837E91">
      <w:pPr>
        <w:pStyle w:val="Default"/>
        <w:jc w:val="both"/>
        <w:rPr>
          <w:color w:val="auto"/>
        </w:rPr>
      </w:pPr>
      <w:r>
        <w:rPr>
          <w:color w:val="auto"/>
        </w:rPr>
        <w:t xml:space="preserve">Le jeu de rôle a été très instructif. En effet, </w:t>
      </w:r>
      <w:r w:rsidR="00187901">
        <w:rPr>
          <w:color w:val="auto"/>
        </w:rPr>
        <w:t>ces situations nous ont forcés à nous exprimer en anglais avec un vocabulaire récemment appris. Nous avons pu exercer notre écoute et notre expression orale qui sont les points les moins développés de plusieurs membres du groupe. De plus, le fait de faire ça entre camarade de projet nous a permis de prendre notre temps et de nous appliquer.</w:t>
      </w:r>
    </w:p>
    <w:p w:rsidR="00187901" w:rsidRDefault="00187901" w:rsidP="00837E91">
      <w:pPr>
        <w:pStyle w:val="Default"/>
        <w:jc w:val="both"/>
        <w:rPr>
          <w:color w:val="auto"/>
        </w:rPr>
      </w:pPr>
      <w:r>
        <w:rPr>
          <w:color w:val="auto"/>
        </w:rPr>
        <w:t>Le tri des fiches idées nous a pris pas mal de temps et nous avons dû jongler entre les différentes langues. Il est déjà difficile de comprendre des idées rédigées en français, alors les quelques f</w:t>
      </w:r>
      <w:r w:rsidR="001F2DF8">
        <w:rPr>
          <w:color w:val="auto"/>
        </w:rPr>
        <w:t>iches anglaises nous ont forcés à avoir un point de vue critique et à prendre du recul sur les informations proposées.</w:t>
      </w: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784731" w:rsidRDefault="00784731" w:rsidP="00837E91">
      <w:pPr>
        <w:pStyle w:val="Default"/>
        <w:jc w:val="both"/>
        <w:rPr>
          <w:color w:val="auto"/>
        </w:rPr>
      </w:pPr>
    </w:p>
    <w:p w:rsidR="00562916" w:rsidRDefault="00562916" w:rsidP="00857023">
      <w:pPr>
        <w:pStyle w:val="Default"/>
        <w:jc w:val="both"/>
        <w:rPr>
          <w:color w:val="auto"/>
        </w:rPr>
      </w:pPr>
    </w:p>
    <w:p w:rsidR="00857023" w:rsidRDefault="00857023" w:rsidP="00857023">
      <w:pPr>
        <w:pStyle w:val="Default"/>
        <w:jc w:val="both"/>
        <w:rPr>
          <w:b/>
          <w:color w:val="auto"/>
          <w:sz w:val="28"/>
        </w:rPr>
      </w:pPr>
      <w:r w:rsidRPr="00857023">
        <w:rPr>
          <w:b/>
          <w:color w:val="auto"/>
          <w:sz w:val="28"/>
        </w:rPr>
        <w:lastRenderedPageBreak/>
        <w:t>Les remarques personnelles :</w:t>
      </w:r>
    </w:p>
    <w:p w:rsidR="00857023" w:rsidRPr="00A71240" w:rsidRDefault="00857023" w:rsidP="00857023">
      <w:pPr>
        <w:pStyle w:val="Default"/>
        <w:jc w:val="both"/>
        <w:rPr>
          <w:color w:val="auto"/>
        </w:rPr>
      </w:pPr>
    </w:p>
    <w:p w:rsidR="00776391" w:rsidRDefault="00857023" w:rsidP="001F2DF8">
      <w:pPr>
        <w:pStyle w:val="Default"/>
        <w:jc w:val="both"/>
        <w:rPr>
          <w:color w:val="auto"/>
        </w:rPr>
      </w:pPr>
      <w:r w:rsidRPr="00CF7F7C">
        <w:rPr>
          <w:b/>
          <w:color w:val="auto"/>
        </w:rPr>
        <w:t>Arthur :</w:t>
      </w:r>
      <w:r>
        <w:rPr>
          <w:color w:val="auto"/>
        </w:rPr>
        <w:t xml:space="preserve"> </w:t>
      </w:r>
      <w:r w:rsidR="00954D8F">
        <w:rPr>
          <w:color w:val="auto"/>
        </w:rPr>
        <w:t>J’ai eu l’impression que le jeu de rôle a fait du bien pour l’ensemble du groupe. L’ambiance était un peu délicate depuis quelques temps et ce jeu a permis à tout le monde de s’amuser. En ce qui concerne l’anglais en particulier, j’ai eu du mal à m’exprimer. Manque de vocabulaire ? Pas l’habitude de parler anglais ? Manque de spontanéité ?</w:t>
      </w:r>
    </w:p>
    <w:p w:rsidR="00837E91" w:rsidRDefault="00837E91" w:rsidP="00857023">
      <w:pPr>
        <w:pStyle w:val="Default"/>
        <w:jc w:val="both"/>
        <w:rPr>
          <w:color w:val="auto"/>
        </w:rPr>
      </w:pPr>
    </w:p>
    <w:p w:rsidR="00404641" w:rsidRDefault="00D96516" w:rsidP="00857023">
      <w:pPr>
        <w:pStyle w:val="Default"/>
        <w:jc w:val="both"/>
        <w:rPr>
          <w:color w:val="auto"/>
        </w:rPr>
      </w:pPr>
      <w:r w:rsidRPr="00CF7F7C">
        <w:rPr>
          <w:b/>
          <w:color w:val="auto"/>
        </w:rPr>
        <w:t>Christopher :</w:t>
      </w:r>
      <w:r>
        <w:rPr>
          <w:color w:val="auto"/>
        </w:rPr>
        <w:t xml:space="preserve"> </w:t>
      </w:r>
      <w:r w:rsidR="004B1D33">
        <w:rPr>
          <w:color w:val="auto"/>
        </w:rPr>
        <w:t>C</w:t>
      </w:r>
      <w:r w:rsidR="003F1F1F">
        <w:rPr>
          <w:color w:val="auto"/>
        </w:rPr>
        <w:t>a fait du bien d’avoir du travail, de sentir qu’</w:t>
      </w:r>
      <w:r w:rsidR="009D7E90">
        <w:rPr>
          <w:color w:val="auto"/>
        </w:rPr>
        <w:t>on croule sous le travail, on a l’impression d’avancer, de travailler ensemble pour la première fois.</w:t>
      </w:r>
      <w:r w:rsidR="004B1D33">
        <w:rPr>
          <w:color w:val="auto"/>
        </w:rPr>
        <w:t xml:space="preserve"> Le jeu de rôle a été vraiment bénéfique, il a mit tout le monde de bonne humeur malgré nos emploi du temps plus que surchargés en </w:t>
      </w:r>
      <w:r w:rsidR="007B1B71">
        <w:rPr>
          <w:color w:val="auto"/>
        </w:rPr>
        <w:t>ce moment</w:t>
      </w:r>
      <w:r w:rsidR="004B1D33">
        <w:rPr>
          <w:color w:val="auto"/>
        </w:rPr>
        <w:t xml:space="preserve">. </w:t>
      </w:r>
      <w:r w:rsidR="007B1DCC">
        <w:rPr>
          <w:color w:val="auto"/>
        </w:rPr>
        <w:t>A refaire à chaque début de séance ? Pourquoi pas…</w:t>
      </w:r>
    </w:p>
    <w:p w:rsidR="001F2DF8" w:rsidRDefault="001F2DF8" w:rsidP="00857023">
      <w:pPr>
        <w:pStyle w:val="Default"/>
        <w:jc w:val="both"/>
        <w:rPr>
          <w:color w:val="auto"/>
        </w:rPr>
      </w:pPr>
    </w:p>
    <w:p w:rsidR="001F2DF8" w:rsidRDefault="00385E70" w:rsidP="001F2DF8">
      <w:pPr>
        <w:pStyle w:val="Default"/>
        <w:jc w:val="both"/>
        <w:rPr>
          <w:color w:val="auto"/>
        </w:rPr>
      </w:pPr>
      <w:r w:rsidRPr="00CF7F7C">
        <w:rPr>
          <w:b/>
          <w:color w:val="auto"/>
        </w:rPr>
        <w:t>Brunelle :</w:t>
      </w:r>
      <w:r>
        <w:rPr>
          <w:color w:val="auto"/>
        </w:rPr>
        <w:t xml:space="preserve"> </w:t>
      </w:r>
      <w:r w:rsidR="00C80B13">
        <w:rPr>
          <w:color w:val="auto"/>
        </w:rPr>
        <w:t>Le jeu de rôle a été très bénéfique pour moi, j’ai réussi à m’exprimer avec des phrases simples. J’ai réussi à puiser du vocabulaire dans mes ressources, à l’exploiter et à l’adapter à la situation. Cette activité nous a permis de nous détendre tout en travaillant notre expression orale. Je sens que l’équipe se transforme au fur et à mesure des activités et des évènements et que nous sommes de plus en plus proches. La traduction des fiches m’a pris du temps mais j’ai essayé de traduire le plus consciencieusement possible afin de ne pas louper une « pépite »</w:t>
      </w:r>
    </w:p>
    <w:p w:rsidR="00837E91" w:rsidRDefault="00837E91" w:rsidP="00857023">
      <w:pPr>
        <w:pStyle w:val="Default"/>
        <w:jc w:val="both"/>
        <w:rPr>
          <w:color w:val="auto"/>
        </w:rPr>
      </w:pPr>
    </w:p>
    <w:p w:rsidR="00837E91" w:rsidRDefault="00385E70" w:rsidP="00857023">
      <w:pPr>
        <w:pStyle w:val="Default"/>
        <w:jc w:val="both"/>
        <w:rPr>
          <w:color w:val="auto"/>
        </w:rPr>
      </w:pPr>
      <w:r w:rsidRPr="00CF7F7C">
        <w:rPr>
          <w:b/>
          <w:color w:val="auto"/>
        </w:rPr>
        <w:t>Estelle :</w:t>
      </w:r>
      <w:r>
        <w:rPr>
          <w:color w:val="auto"/>
        </w:rPr>
        <w:t xml:space="preserve"> </w:t>
      </w:r>
      <w:r w:rsidR="003375A4">
        <w:rPr>
          <w:color w:val="auto"/>
        </w:rPr>
        <w:t>J’ai trouvé</w:t>
      </w:r>
      <w:r w:rsidR="00511435">
        <w:rPr>
          <w:color w:val="auto"/>
        </w:rPr>
        <w:t xml:space="preserve"> le jeu de rôle très enrichissant, et cela nous a permis de nous détendre tous ensemble et de passer un moment convivial. J’ai le sentiment que le groupe se soude de plus en plus. Pour la traduction des fiches, le travail a été fastidieux étant donné que certaines fiches étaient mal écrites, cela a pris beaucoup de temps et je n’ai pas eu l’impression d’avancer beaucoup.</w:t>
      </w:r>
      <w:bookmarkStart w:id="0" w:name="_GoBack"/>
      <w:bookmarkEnd w:id="0"/>
    </w:p>
    <w:p w:rsidR="001F2DF8" w:rsidRDefault="001F2DF8" w:rsidP="00857023">
      <w:pPr>
        <w:pStyle w:val="Default"/>
        <w:jc w:val="both"/>
        <w:rPr>
          <w:color w:val="8064A2" w:themeColor="accent4"/>
        </w:rPr>
      </w:pPr>
    </w:p>
    <w:p w:rsidR="00CF7F7C" w:rsidRDefault="00C80B13" w:rsidP="00857023">
      <w:pPr>
        <w:pStyle w:val="Default"/>
        <w:jc w:val="both"/>
        <w:rPr>
          <w:b/>
          <w:color w:val="8064A2" w:themeColor="accent4"/>
        </w:rPr>
      </w:pPr>
      <w:r>
        <w:rPr>
          <w:b/>
          <w:color w:val="8064A2" w:themeColor="accent4"/>
        </w:rPr>
        <w:t xml:space="preserve">Equipe apprenante : </w:t>
      </w:r>
    </w:p>
    <w:p w:rsidR="007B1DCC" w:rsidRPr="00E46C06" w:rsidRDefault="00E46C06" w:rsidP="00857023">
      <w:pPr>
        <w:pStyle w:val="Default"/>
        <w:jc w:val="both"/>
        <w:rPr>
          <w:color w:val="auto"/>
        </w:rPr>
      </w:pPr>
      <w:r>
        <w:rPr>
          <w:color w:val="auto"/>
        </w:rPr>
        <w:t>Les tensions au sein du groupe se sont quelque peu dissipées  depuis que le sujet est clair et que nous avons beaucoup de travail. Nous sommes plus efficaces et même de meilleure humeur au travail. Ce moment d’urgence (rédaction d’un rapport résumant les fiches idées des 48H pour le 1</w:t>
      </w:r>
      <w:r w:rsidRPr="00E46C06">
        <w:rPr>
          <w:color w:val="auto"/>
          <w:vertAlign w:val="superscript"/>
        </w:rPr>
        <w:t>er</w:t>
      </w:r>
      <w:r>
        <w:rPr>
          <w:color w:val="auto"/>
        </w:rPr>
        <w:t xml:space="preserve"> décembre) nous permis de mettre en place une méthode de travail efficace et à la convenance de chacun.</w:t>
      </w:r>
    </w:p>
    <w:p w:rsidR="005A1C1B" w:rsidRPr="00B0761E" w:rsidRDefault="005A1C1B" w:rsidP="00857023">
      <w:pPr>
        <w:pStyle w:val="Default"/>
        <w:jc w:val="both"/>
        <w:rPr>
          <w:b/>
          <w:color w:val="auto"/>
        </w:rPr>
      </w:pPr>
    </w:p>
    <w:sectPr w:rsidR="005A1C1B" w:rsidRPr="00B0761E" w:rsidSect="00047A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777F8"/>
    <w:multiLevelType w:val="hybridMultilevel"/>
    <w:tmpl w:val="CA663E84"/>
    <w:lvl w:ilvl="0" w:tplc="267A9000">
      <w:start w:val="1"/>
      <w:numFmt w:val="decimal"/>
      <w:lvlText w:val="%1."/>
      <w:lvlJc w:val="left"/>
      <w:pPr>
        <w:ind w:left="720" w:hanging="360"/>
      </w:pPr>
      <w:rPr>
        <w:rFonts w:hint="default"/>
        <w:b/>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A615554"/>
    <w:multiLevelType w:val="hybridMultilevel"/>
    <w:tmpl w:val="21587B70"/>
    <w:lvl w:ilvl="0" w:tplc="1E5E4B40">
      <w:start w:val="1"/>
      <w:numFmt w:val="bullet"/>
      <w:lvlText w:val=""/>
      <w:lvlJc w:val="left"/>
      <w:pPr>
        <w:ind w:left="644" w:hanging="360"/>
      </w:pPr>
      <w:rPr>
        <w:rFonts w:ascii="Symbol" w:eastAsiaTheme="minorHAnsi" w:hAnsi="Symbol" w:cs="Cambria" w:hint="default"/>
        <w:b/>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nsid w:val="3B491252"/>
    <w:multiLevelType w:val="hybridMultilevel"/>
    <w:tmpl w:val="2CCE3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4D46350"/>
    <w:multiLevelType w:val="hybridMultilevel"/>
    <w:tmpl w:val="EF52DB76"/>
    <w:lvl w:ilvl="0" w:tplc="0D00F99E">
      <w:numFmt w:val="bullet"/>
      <w:lvlText w:val="-"/>
      <w:lvlJc w:val="left"/>
      <w:pPr>
        <w:ind w:left="1065" w:hanging="360"/>
      </w:pPr>
      <w:rPr>
        <w:rFonts w:ascii="Cambria" w:eastAsiaTheme="minorHAnsi" w:hAnsi="Cambria" w:cs="Cambria" w:hint="default"/>
        <w:b w:val="0"/>
        <w:color w:val="000000"/>
        <w:sz w:val="22"/>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B5C52"/>
    <w:rsid w:val="00025A7E"/>
    <w:rsid w:val="000416DE"/>
    <w:rsid w:val="00047A36"/>
    <w:rsid w:val="000653FF"/>
    <w:rsid w:val="00065AFF"/>
    <w:rsid w:val="000A097C"/>
    <w:rsid w:val="000A4879"/>
    <w:rsid w:val="00105DEE"/>
    <w:rsid w:val="00123874"/>
    <w:rsid w:val="00175ED1"/>
    <w:rsid w:val="00187901"/>
    <w:rsid w:val="001A3F00"/>
    <w:rsid w:val="001E76E3"/>
    <w:rsid w:val="001F2DF8"/>
    <w:rsid w:val="00234A9B"/>
    <w:rsid w:val="0027738C"/>
    <w:rsid w:val="00297905"/>
    <w:rsid w:val="002C14C5"/>
    <w:rsid w:val="002D4874"/>
    <w:rsid w:val="003375A4"/>
    <w:rsid w:val="00356BEB"/>
    <w:rsid w:val="0038462E"/>
    <w:rsid w:val="00384F1C"/>
    <w:rsid w:val="00385E70"/>
    <w:rsid w:val="003F1F1F"/>
    <w:rsid w:val="00404641"/>
    <w:rsid w:val="004B1D33"/>
    <w:rsid w:val="004E1F69"/>
    <w:rsid w:val="00511435"/>
    <w:rsid w:val="005428BA"/>
    <w:rsid w:val="005509EF"/>
    <w:rsid w:val="00562916"/>
    <w:rsid w:val="005A1C1B"/>
    <w:rsid w:val="005D2557"/>
    <w:rsid w:val="00660A1D"/>
    <w:rsid w:val="0067737E"/>
    <w:rsid w:val="006C5772"/>
    <w:rsid w:val="006F59D2"/>
    <w:rsid w:val="00755591"/>
    <w:rsid w:val="00776391"/>
    <w:rsid w:val="00784731"/>
    <w:rsid w:val="007B1B71"/>
    <w:rsid w:val="007B1DCC"/>
    <w:rsid w:val="00837E91"/>
    <w:rsid w:val="00857023"/>
    <w:rsid w:val="008D57A5"/>
    <w:rsid w:val="00954D8F"/>
    <w:rsid w:val="00991FFD"/>
    <w:rsid w:val="009B2F0B"/>
    <w:rsid w:val="009B7162"/>
    <w:rsid w:val="009D7E90"/>
    <w:rsid w:val="00A112BA"/>
    <w:rsid w:val="00A71240"/>
    <w:rsid w:val="00A961BD"/>
    <w:rsid w:val="00AF5467"/>
    <w:rsid w:val="00B0761E"/>
    <w:rsid w:val="00B366D1"/>
    <w:rsid w:val="00B63EE7"/>
    <w:rsid w:val="00B749CE"/>
    <w:rsid w:val="00B80E21"/>
    <w:rsid w:val="00C10E07"/>
    <w:rsid w:val="00C60EDF"/>
    <w:rsid w:val="00C80B13"/>
    <w:rsid w:val="00CF7F7C"/>
    <w:rsid w:val="00D96516"/>
    <w:rsid w:val="00DB5C52"/>
    <w:rsid w:val="00DD2A79"/>
    <w:rsid w:val="00E46C06"/>
    <w:rsid w:val="00E93B82"/>
    <w:rsid w:val="00EE79B8"/>
    <w:rsid w:val="00EF7B09"/>
    <w:rsid w:val="00FA0A3B"/>
    <w:rsid w:val="00FB516C"/>
    <w:rsid w:val="00FF4CA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0B"/>
  </w:style>
  <w:style w:type="paragraph" w:styleId="Titre1">
    <w:name w:val="heading 1"/>
    <w:basedOn w:val="Normal"/>
    <w:next w:val="Normal"/>
    <w:link w:val="Titre1Car"/>
    <w:uiPriority w:val="9"/>
    <w:qFormat/>
    <w:rsid w:val="009B2F0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9B2F0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9B2F0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9B2F0B"/>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9B2F0B"/>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B2F0B"/>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B2F0B"/>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B2F0B"/>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B2F0B"/>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2F0B"/>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9B2F0B"/>
    <w:rPr>
      <w:caps/>
      <w:color w:val="632423" w:themeColor="accent2" w:themeShade="80"/>
      <w:spacing w:val="15"/>
      <w:sz w:val="24"/>
      <w:szCs w:val="24"/>
    </w:rPr>
  </w:style>
  <w:style w:type="character" w:customStyle="1" w:styleId="Titre3Car">
    <w:name w:val="Titre 3 Car"/>
    <w:basedOn w:val="Policepardfaut"/>
    <w:link w:val="Titre3"/>
    <w:uiPriority w:val="9"/>
    <w:rsid w:val="009B2F0B"/>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rsid w:val="009B2F0B"/>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rsid w:val="009B2F0B"/>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B2F0B"/>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B2F0B"/>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B2F0B"/>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B2F0B"/>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B2F0B"/>
    <w:rPr>
      <w:caps/>
      <w:spacing w:val="10"/>
      <w:sz w:val="18"/>
      <w:szCs w:val="18"/>
    </w:rPr>
  </w:style>
  <w:style w:type="paragraph" w:styleId="Titre">
    <w:name w:val="Title"/>
    <w:basedOn w:val="Normal"/>
    <w:next w:val="Normal"/>
    <w:link w:val="TitreCar"/>
    <w:uiPriority w:val="10"/>
    <w:qFormat/>
    <w:rsid w:val="009B2F0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B2F0B"/>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B2F0B"/>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9B2F0B"/>
    <w:rPr>
      <w:rFonts w:eastAsiaTheme="majorEastAsia" w:cstheme="majorBidi"/>
      <w:caps/>
      <w:spacing w:val="20"/>
      <w:sz w:val="18"/>
      <w:szCs w:val="18"/>
    </w:rPr>
  </w:style>
  <w:style w:type="character" w:styleId="lev">
    <w:name w:val="Strong"/>
    <w:uiPriority w:val="22"/>
    <w:qFormat/>
    <w:rsid w:val="009B2F0B"/>
    <w:rPr>
      <w:b/>
      <w:bCs/>
      <w:color w:val="943634" w:themeColor="accent2" w:themeShade="BF"/>
      <w:spacing w:val="5"/>
    </w:rPr>
  </w:style>
  <w:style w:type="character" w:styleId="Accentuation">
    <w:name w:val="Emphasis"/>
    <w:uiPriority w:val="20"/>
    <w:qFormat/>
    <w:rsid w:val="009B2F0B"/>
    <w:rPr>
      <w:caps/>
      <w:spacing w:val="5"/>
      <w:sz w:val="20"/>
      <w:szCs w:val="20"/>
    </w:rPr>
  </w:style>
  <w:style w:type="paragraph" w:styleId="Sansinterligne">
    <w:name w:val="No Spacing"/>
    <w:basedOn w:val="Normal"/>
    <w:link w:val="SansinterligneCar"/>
    <w:uiPriority w:val="1"/>
    <w:qFormat/>
    <w:rsid w:val="009B2F0B"/>
    <w:pPr>
      <w:spacing w:after="0" w:line="240" w:lineRule="auto"/>
    </w:pPr>
  </w:style>
  <w:style w:type="character" w:customStyle="1" w:styleId="SansinterligneCar">
    <w:name w:val="Sans interligne Car"/>
    <w:basedOn w:val="Policepardfaut"/>
    <w:link w:val="Sansinterligne"/>
    <w:uiPriority w:val="1"/>
    <w:rsid w:val="009B2F0B"/>
  </w:style>
  <w:style w:type="paragraph" w:styleId="Paragraphedeliste">
    <w:name w:val="List Paragraph"/>
    <w:basedOn w:val="Normal"/>
    <w:uiPriority w:val="34"/>
    <w:qFormat/>
    <w:rsid w:val="009B2F0B"/>
    <w:pPr>
      <w:ind w:left="720"/>
      <w:contextualSpacing/>
    </w:pPr>
  </w:style>
  <w:style w:type="paragraph" w:styleId="Citation">
    <w:name w:val="Quote"/>
    <w:basedOn w:val="Normal"/>
    <w:next w:val="Normal"/>
    <w:link w:val="CitationCar"/>
    <w:uiPriority w:val="29"/>
    <w:qFormat/>
    <w:rsid w:val="009B2F0B"/>
    <w:rPr>
      <w:i/>
      <w:iCs/>
    </w:rPr>
  </w:style>
  <w:style w:type="character" w:customStyle="1" w:styleId="CitationCar">
    <w:name w:val="Citation Car"/>
    <w:basedOn w:val="Policepardfaut"/>
    <w:link w:val="Citation"/>
    <w:uiPriority w:val="29"/>
    <w:rsid w:val="009B2F0B"/>
    <w:rPr>
      <w:rFonts w:eastAsiaTheme="majorEastAsia" w:cstheme="majorBidi"/>
      <w:i/>
      <w:iCs/>
    </w:rPr>
  </w:style>
  <w:style w:type="paragraph" w:styleId="Citationintense">
    <w:name w:val="Intense Quote"/>
    <w:basedOn w:val="Normal"/>
    <w:next w:val="Normal"/>
    <w:link w:val="CitationintenseCar"/>
    <w:uiPriority w:val="30"/>
    <w:qFormat/>
    <w:rsid w:val="009B2F0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B2F0B"/>
    <w:rPr>
      <w:rFonts w:eastAsiaTheme="majorEastAsia" w:cstheme="majorBidi"/>
      <w:caps/>
      <w:color w:val="622423" w:themeColor="accent2" w:themeShade="7F"/>
      <w:spacing w:val="5"/>
      <w:sz w:val="20"/>
      <w:szCs w:val="20"/>
    </w:rPr>
  </w:style>
  <w:style w:type="character" w:styleId="Emphaseple">
    <w:name w:val="Subtle Emphasis"/>
    <w:uiPriority w:val="19"/>
    <w:qFormat/>
    <w:rsid w:val="009B2F0B"/>
    <w:rPr>
      <w:i/>
      <w:iCs/>
    </w:rPr>
  </w:style>
  <w:style w:type="character" w:styleId="Emphaseintense">
    <w:name w:val="Intense Emphasis"/>
    <w:uiPriority w:val="21"/>
    <w:qFormat/>
    <w:rsid w:val="009B2F0B"/>
    <w:rPr>
      <w:i/>
      <w:iCs/>
      <w:caps/>
      <w:spacing w:val="10"/>
      <w:sz w:val="20"/>
      <w:szCs w:val="20"/>
    </w:rPr>
  </w:style>
  <w:style w:type="character" w:styleId="Rfrenceple">
    <w:name w:val="Subtle Reference"/>
    <w:basedOn w:val="Policepardfaut"/>
    <w:uiPriority w:val="31"/>
    <w:qFormat/>
    <w:rsid w:val="009B2F0B"/>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B2F0B"/>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B2F0B"/>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B2F0B"/>
    <w:pPr>
      <w:outlineLvl w:val="9"/>
    </w:pPr>
  </w:style>
  <w:style w:type="paragraph" w:customStyle="1" w:styleId="Default">
    <w:name w:val="Default"/>
    <w:rsid w:val="00DB5C52"/>
    <w:pPr>
      <w:autoSpaceDE w:val="0"/>
      <w:autoSpaceDN w:val="0"/>
      <w:adjustRightInd w:val="0"/>
      <w:spacing w:after="0" w:line="240" w:lineRule="auto"/>
    </w:pPr>
    <w:rPr>
      <w:rFonts w:ascii="Cambria" w:hAnsi="Cambria" w:cs="Cambria"/>
      <w:color w:val="000000"/>
      <w:sz w:val="24"/>
      <w:szCs w:val="24"/>
      <w:lang w:val="fr-FR" w:bidi="ar-SA"/>
    </w:rPr>
  </w:style>
  <w:style w:type="paragraph" w:styleId="Textedebulles">
    <w:name w:val="Balloon Text"/>
    <w:basedOn w:val="Normal"/>
    <w:link w:val="TextedebullesCar"/>
    <w:uiPriority w:val="99"/>
    <w:semiHidden/>
    <w:unhideWhenUsed/>
    <w:rsid w:val="005509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09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647</Words>
  <Characters>3560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Bubu</cp:lastModifiedBy>
  <cp:revision>19</cp:revision>
  <dcterms:created xsi:type="dcterms:W3CDTF">2012-12-04T20:28:00Z</dcterms:created>
  <dcterms:modified xsi:type="dcterms:W3CDTF">2012-12-05T14:31:00Z</dcterms:modified>
</cp:coreProperties>
</file>